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outlineLvl w:val="0"/>
        <w:rPr>
          <w:rFonts w:hint="eastAsia" w:ascii="黑体" w:hAnsi="宋体" w:eastAsia="黑体"/>
          <w:b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sz w:val="28"/>
          <w:szCs w:val="28"/>
        </w:rPr>
        <w:t>附件</w:t>
      </w:r>
      <w:r>
        <w:rPr>
          <w:rFonts w:hint="eastAsia" w:ascii="黑体" w:hAnsi="宋体" w:eastAsia="黑体"/>
          <w:b/>
          <w:sz w:val="28"/>
          <w:szCs w:val="28"/>
          <w:lang w:val="en-US" w:eastAsia="zh-CN"/>
        </w:rPr>
        <w:t>5</w:t>
      </w:r>
    </w:p>
    <w:p>
      <w:pPr>
        <w:tabs>
          <w:tab w:val="left" w:pos="5535"/>
        </w:tabs>
        <w:spacing w:after="156" w:afterLines="50" w:line="400" w:lineRule="exact"/>
        <w:jc w:val="center"/>
        <w:outlineLvl w:val="0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2023</w:t>
      </w:r>
      <w:r>
        <w:rPr>
          <w:rFonts w:hint="eastAsia"/>
          <w:b/>
          <w:sz w:val="32"/>
          <w:szCs w:val="32"/>
        </w:rPr>
        <w:t>年南京中医药大学</w:t>
      </w:r>
      <w:r>
        <w:rPr>
          <w:rFonts w:hint="eastAsia"/>
          <w:b/>
          <w:sz w:val="32"/>
          <w:szCs w:val="32"/>
          <w:lang w:val="en-US" w:eastAsia="zh-CN"/>
        </w:rPr>
        <w:t>高等教育质量监测国家数据平台</w:t>
      </w:r>
      <w:bookmarkStart w:id="0" w:name="_GoBack"/>
      <w:bookmarkEnd w:id="0"/>
    </w:p>
    <w:p>
      <w:pPr>
        <w:tabs>
          <w:tab w:val="left" w:pos="5535"/>
        </w:tabs>
        <w:jc w:val="center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数据采集统计人员信息表</w:t>
      </w:r>
    </w:p>
    <w:p>
      <w:pPr>
        <w:tabs>
          <w:tab w:val="left" w:pos="5535"/>
        </w:tabs>
        <w:jc w:val="center"/>
        <w:outlineLvl w:val="0"/>
        <w:rPr>
          <w:rFonts w:ascii="黑体" w:hAnsi="宋体" w:eastAsia="黑体"/>
          <w:b/>
          <w:sz w:val="28"/>
          <w:szCs w:val="28"/>
        </w:rPr>
      </w:pPr>
    </w:p>
    <w:tbl>
      <w:tblPr>
        <w:tblStyle w:val="4"/>
        <w:tblW w:w="8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963"/>
        <w:gridCol w:w="1750"/>
        <w:gridCol w:w="1701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34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数据采集</w:t>
            </w:r>
            <w:r>
              <w:rPr>
                <w:rFonts w:hint="eastAsia" w:ascii="Courier New" w:hAnsi="Courier New" w:cs="Courier New"/>
                <w:kern w:val="0"/>
                <w:sz w:val="28"/>
                <w:szCs w:val="28"/>
                <w:lang w:val="en-US" w:eastAsia="zh-CN"/>
              </w:rPr>
              <w:t>责任</w:t>
            </w: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部门（盖章</w:t>
            </w: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）</w:t>
            </w:r>
          </w:p>
        </w:tc>
        <w:tc>
          <w:tcPr>
            <w:tcW w:w="5568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exact"/>
          <w:jc w:val="center"/>
        </w:trPr>
        <w:tc>
          <w:tcPr>
            <w:tcW w:w="138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责任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领导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信息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手    机</w:t>
            </w:r>
          </w:p>
        </w:tc>
        <w:tc>
          <w:tcPr>
            <w:tcW w:w="21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exact"/>
          <w:jc w:val="center"/>
        </w:trPr>
        <w:tc>
          <w:tcPr>
            <w:tcW w:w="1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21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exact"/>
          <w:jc w:val="center"/>
        </w:trPr>
        <w:tc>
          <w:tcPr>
            <w:tcW w:w="138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数据</w:t>
            </w:r>
          </w:p>
          <w:p>
            <w:pPr>
              <w:widowControl/>
              <w:jc w:val="center"/>
              <w:rPr>
                <w:rFonts w:hAnsi="宋体"/>
                <w:bCs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采集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hint="eastAsia" w:hAnsi="宋体"/>
                <w:bCs/>
                <w:sz w:val="28"/>
                <w:szCs w:val="28"/>
              </w:rPr>
              <w:t>统计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人员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信息</w:t>
            </w:r>
          </w:p>
        </w:tc>
        <w:tc>
          <w:tcPr>
            <w:tcW w:w="196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手    机</w:t>
            </w:r>
          </w:p>
        </w:tc>
        <w:tc>
          <w:tcPr>
            <w:tcW w:w="21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exact"/>
          <w:jc w:val="center"/>
        </w:trPr>
        <w:tc>
          <w:tcPr>
            <w:tcW w:w="1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8"/>
                <w:szCs w:val="28"/>
              </w:rPr>
            </w:pPr>
          </w:p>
        </w:tc>
        <w:tc>
          <w:tcPr>
            <w:tcW w:w="196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21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38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备 注</w:t>
            </w:r>
          </w:p>
        </w:tc>
        <w:tc>
          <w:tcPr>
            <w:tcW w:w="753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   </w:t>
            </w:r>
          </w:p>
        </w:tc>
      </w:tr>
    </w:tbl>
    <w:p>
      <w:pPr>
        <w:tabs>
          <w:tab w:val="left" w:pos="5535"/>
        </w:tabs>
        <w:jc w:val="left"/>
        <w:outlineLvl w:val="0"/>
        <w:rPr>
          <w:rFonts w:ascii="黑体" w:hAnsi="宋体" w:eastAsia="黑体"/>
          <w:b/>
          <w:sz w:val="28"/>
          <w:szCs w:val="28"/>
        </w:rPr>
      </w:pPr>
    </w:p>
    <w:p>
      <w:pPr>
        <w:tabs>
          <w:tab w:val="left" w:pos="5535"/>
        </w:tabs>
        <w:jc w:val="center"/>
        <w:outlineLvl w:val="0"/>
        <w:rPr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 xml:space="preserve">           </w:t>
      </w:r>
    </w:p>
    <w:p>
      <w:r>
        <w:rPr>
          <w:rFonts w:hint="eastAsia"/>
          <w:sz w:val="28"/>
          <w:szCs w:val="28"/>
        </w:rPr>
        <w:t xml:space="preserve">   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mMzljMDUyYjk0MDdjMTQwMGNiZjdiMGMyMTIzZDQifQ=="/>
  </w:docVars>
  <w:rsids>
    <w:rsidRoot w:val="00023E79"/>
    <w:rsid w:val="00023E79"/>
    <w:rsid w:val="00277CA0"/>
    <w:rsid w:val="00520BA9"/>
    <w:rsid w:val="008D79BD"/>
    <w:rsid w:val="00932AF2"/>
    <w:rsid w:val="009900F4"/>
    <w:rsid w:val="00A240D0"/>
    <w:rsid w:val="00A2631A"/>
    <w:rsid w:val="0A765D7A"/>
    <w:rsid w:val="215343E7"/>
    <w:rsid w:val="38017E0E"/>
    <w:rsid w:val="3FC2284E"/>
    <w:rsid w:val="55FA06A6"/>
    <w:rsid w:val="5BCF1F06"/>
    <w:rsid w:val="65946D7A"/>
    <w:rsid w:val="6C076C46"/>
    <w:rsid w:val="7FE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97</Characters>
  <Lines>1</Lines>
  <Paragraphs>1</Paragraphs>
  <TotalTime>9</TotalTime>
  <ScaleCrop>false</ScaleCrop>
  <LinksUpToDate>false</LinksUpToDate>
  <CharactersWithSpaces>185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2017-10-25T06:20:00Z</dcterms:created>
  <dc:creator>王毛妮</dc:creator>
  <cp:lastModifiedBy>N</cp:lastModifiedBy>
  <dcterms:modified xsi:type="dcterms:W3CDTF">2023-10-20T08:43:33Z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0E3295D22B9A4E0D8BA3E105A7D5E0D2</vt:lpwstr>
  </property>
</Properties>
</file>