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ABD" w:rsidRDefault="00424AE2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附件1：</w:t>
      </w:r>
    </w:p>
    <w:p w:rsidR="00D70ABD" w:rsidRDefault="004C749C">
      <w:pPr>
        <w:spacing w:line="56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 w:rsidRPr="00BC0566">
        <w:rPr>
          <w:rFonts w:ascii="仿宋" w:eastAsia="仿宋" w:hAnsi="仿宋" w:cs="仿宋" w:hint="eastAsia"/>
          <w:sz w:val="28"/>
          <w:szCs w:val="28"/>
        </w:rPr>
        <w:t>学位授权点周期性合格评估工作责任学院</w:t>
      </w:r>
      <w:r>
        <w:rPr>
          <w:rFonts w:ascii="仿宋" w:eastAsia="仿宋" w:hAnsi="仿宋" w:cs="仿宋" w:hint="eastAsia"/>
          <w:sz w:val="28"/>
          <w:szCs w:val="28"/>
        </w:rPr>
        <w:t>及协同单位一览表</w:t>
      </w:r>
    </w:p>
    <w:tbl>
      <w:tblPr>
        <w:tblStyle w:val="a4"/>
        <w:tblpPr w:leftFromText="180" w:rightFromText="180" w:vertAnchor="text" w:tblpXSpec="center" w:tblpY="1"/>
        <w:tblOverlap w:val="never"/>
        <w:tblW w:w="9544" w:type="dxa"/>
        <w:tblLook w:val="04A0" w:firstRow="1" w:lastRow="0" w:firstColumn="1" w:lastColumn="0" w:noHBand="0" w:noVBand="1"/>
      </w:tblPr>
      <w:tblGrid>
        <w:gridCol w:w="1951"/>
        <w:gridCol w:w="1985"/>
        <w:gridCol w:w="1417"/>
        <w:gridCol w:w="4191"/>
      </w:tblGrid>
      <w:tr w:rsidR="00D70ABD" w:rsidTr="001A057A">
        <w:tc>
          <w:tcPr>
            <w:tcW w:w="1951" w:type="dxa"/>
            <w:vAlign w:val="center"/>
          </w:tcPr>
          <w:p w:rsidR="00D70ABD" w:rsidRDefault="00424AE2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学位授权点名称</w:t>
            </w:r>
          </w:p>
        </w:tc>
        <w:tc>
          <w:tcPr>
            <w:tcW w:w="1985" w:type="dxa"/>
            <w:vAlign w:val="center"/>
          </w:tcPr>
          <w:p w:rsidR="00D70ABD" w:rsidRDefault="00424AE2" w:rsidP="001A057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学位授权点</w:t>
            </w:r>
            <w:r w:rsidR="001A057A">
              <w:rPr>
                <w:rFonts w:ascii="仿宋_GB2312" w:eastAsia="仿宋_GB2312" w:hAnsi="仿宋_GB2312" w:cs="仿宋_GB2312" w:hint="eastAsia"/>
                <w:sz w:val="24"/>
              </w:rPr>
              <w:t>层次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类别</w:t>
            </w:r>
          </w:p>
        </w:tc>
        <w:tc>
          <w:tcPr>
            <w:tcW w:w="1417" w:type="dxa"/>
            <w:vAlign w:val="center"/>
          </w:tcPr>
          <w:p w:rsidR="00D70ABD" w:rsidRDefault="00424AE2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责任学院</w:t>
            </w:r>
          </w:p>
        </w:tc>
        <w:tc>
          <w:tcPr>
            <w:tcW w:w="4191" w:type="dxa"/>
            <w:vAlign w:val="center"/>
          </w:tcPr>
          <w:p w:rsidR="00D70ABD" w:rsidRDefault="00424AE2" w:rsidP="004C749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相关二级培养单位</w:t>
            </w:r>
          </w:p>
        </w:tc>
      </w:tr>
      <w:tr w:rsidR="00D70ABD" w:rsidTr="001A057A">
        <w:tc>
          <w:tcPr>
            <w:tcW w:w="1951" w:type="dxa"/>
            <w:vAlign w:val="center"/>
          </w:tcPr>
          <w:p w:rsidR="00D70ABD" w:rsidRDefault="00424AE2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中药学</w:t>
            </w:r>
            <w:r w:rsidR="004C749C"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  <w:r w:rsidR="004C749C">
              <w:rPr>
                <w:rFonts w:ascii="仿宋_GB2312" w:eastAsia="仿宋_GB2312" w:hAnsi="仿宋_GB2312" w:cs="仿宋_GB2312"/>
                <w:sz w:val="24"/>
              </w:rPr>
              <w:t>008</w:t>
            </w:r>
          </w:p>
        </w:tc>
        <w:tc>
          <w:tcPr>
            <w:tcW w:w="1985" w:type="dxa"/>
            <w:vAlign w:val="center"/>
          </w:tcPr>
          <w:p w:rsidR="00D70ABD" w:rsidRDefault="00424AE2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一级学科博士点</w:t>
            </w:r>
          </w:p>
        </w:tc>
        <w:tc>
          <w:tcPr>
            <w:tcW w:w="1417" w:type="dxa"/>
            <w:vAlign w:val="center"/>
          </w:tcPr>
          <w:p w:rsidR="00D70ABD" w:rsidRDefault="00424AE2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药学院</w:t>
            </w:r>
          </w:p>
        </w:tc>
        <w:tc>
          <w:tcPr>
            <w:tcW w:w="4191" w:type="dxa"/>
            <w:vAlign w:val="center"/>
          </w:tcPr>
          <w:p w:rsidR="00D70ABD" w:rsidRDefault="00424AE2" w:rsidP="004C749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4C749C">
              <w:rPr>
                <w:rFonts w:ascii="仿宋_GB2312" w:eastAsia="仿宋_GB2312" w:hAnsi="仿宋_GB2312" w:cs="仿宋_GB2312" w:hint="eastAsia"/>
                <w:sz w:val="24"/>
              </w:rPr>
              <w:t>新中药学院、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医学院、第三临床医学院及其他研究生二级</w:t>
            </w:r>
            <w:r w:rsidR="004C749C">
              <w:rPr>
                <w:rFonts w:ascii="仿宋_GB2312" w:eastAsia="仿宋_GB2312" w:hAnsi="仿宋_GB2312" w:cs="仿宋_GB2312" w:hint="eastAsia"/>
                <w:sz w:val="24"/>
              </w:rPr>
              <w:t>培养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单位</w:t>
            </w:r>
          </w:p>
        </w:tc>
      </w:tr>
      <w:tr w:rsidR="00D70ABD" w:rsidTr="001A057A">
        <w:tc>
          <w:tcPr>
            <w:tcW w:w="1951" w:type="dxa"/>
            <w:vAlign w:val="center"/>
          </w:tcPr>
          <w:p w:rsidR="00D70ABD" w:rsidRDefault="00424AE2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药学</w:t>
            </w:r>
            <w:r w:rsidR="004C749C"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  <w:r w:rsidR="004C749C">
              <w:rPr>
                <w:rFonts w:ascii="仿宋_GB2312" w:eastAsia="仿宋_GB2312" w:hAnsi="仿宋_GB2312" w:cs="仿宋_GB2312"/>
                <w:sz w:val="24"/>
              </w:rPr>
              <w:t>007</w:t>
            </w:r>
          </w:p>
        </w:tc>
        <w:tc>
          <w:tcPr>
            <w:tcW w:w="1985" w:type="dxa"/>
            <w:vAlign w:val="center"/>
          </w:tcPr>
          <w:p w:rsidR="00D70ABD" w:rsidRDefault="00424AE2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一级学科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sz w:val="24"/>
              </w:rPr>
              <w:t>硕士点</w:t>
            </w:r>
          </w:p>
        </w:tc>
        <w:tc>
          <w:tcPr>
            <w:tcW w:w="1417" w:type="dxa"/>
            <w:vAlign w:val="center"/>
          </w:tcPr>
          <w:p w:rsidR="00D70ABD" w:rsidRDefault="00424AE2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药学院</w:t>
            </w:r>
          </w:p>
        </w:tc>
        <w:tc>
          <w:tcPr>
            <w:tcW w:w="4191" w:type="dxa"/>
            <w:vAlign w:val="center"/>
          </w:tcPr>
          <w:p w:rsidR="00D70ABD" w:rsidRDefault="00424AE2" w:rsidP="004C749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医学院及其他研究生二级</w:t>
            </w:r>
            <w:r w:rsidR="004C749C">
              <w:rPr>
                <w:rFonts w:ascii="仿宋_GB2312" w:eastAsia="仿宋_GB2312" w:hAnsi="仿宋_GB2312" w:cs="仿宋_GB2312" w:hint="eastAsia"/>
                <w:sz w:val="24"/>
              </w:rPr>
              <w:t>培养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单位</w:t>
            </w:r>
          </w:p>
        </w:tc>
      </w:tr>
      <w:tr w:rsidR="00D70ABD" w:rsidTr="001A057A">
        <w:tc>
          <w:tcPr>
            <w:tcW w:w="1951" w:type="dxa"/>
            <w:vAlign w:val="center"/>
          </w:tcPr>
          <w:p w:rsidR="00D70ABD" w:rsidRDefault="004C749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中药</w:t>
            </w:r>
            <w:r w:rsidR="00424AE2">
              <w:rPr>
                <w:rFonts w:ascii="仿宋_GB2312" w:eastAsia="仿宋_GB2312" w:hAnsi="仿宋_GB2312" w:cs="仿宋_GB2312" w:hint="eastAsia"/>
                <w:sz w:val="24"/>
              </w:rPr>
              <w:t>硕士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  <w:r>
              <w:rPr>
                <w:rFonts w:ascii="仿宋_GB2312" w:eastAsia="仿宋_GB2312" w:hAnsi="仿宋_GB2312" w:cs="仿宋_GB2312"/>
                <w:sz w:val="24"/>
              </w:rPr>
              <w:t>056</w:t>
            </w:r>
          </w:p>
        </w:tc>
        <w:tc>
          <w:tcPr>
            <w:tcW w:w="1985" w:type="dxa"/>
            <w:vAlign w:val="center"/>
          </w:tcPr>
          <w:p w:rsidR="00D70ABD" w:rsidRDefault="00424AE2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专业学位硕士点</w:t>
            </w:r>
          </w:p>
        </w:tc>
        <w:tc>
          <w:tcPr>
            <w:tcW w:w="1417" w:type="dxa"/>
            <w:vAlign w:val="center"/>
          </w:tcPr>
          <w:p w:rsidR="00D70ABD" w:rsidRDefault="00424AE2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药学院</w:t>
            </w:r>
          </w:p>
        </w:tc>
        <w:tc>
          <w:tcPr>
            <w:tcW w:w="4191" w:type="dxa"/>
            <w:vAlign w:val="center"/>
          </w:tcPr>
          <w:p w:rsidR="00D70ABD" w:rsidRDefault="00424AE2" w:rsidP="004C749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第一临床医学院、第三临床医学院及其他研究生二级</w:t>
            </w:r>
            <w:r w:rsidR="004C749C">
              <w:rPr>
                <w:rFonts w:ascii="仿宋_GB2312" w:eastAsia="仿宋_GB2312" w:hAnsi="仿宋_GB2312" w:cs="仿宋_GB2312" w:hint="eastAsia"/>
                <w:sz w:val="24"/>
              </w:rPr>
              <w:t>培养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单位</w:t>
            </w:r>
          </w:p>
        </w:tc>
      </w:tr>
      <w:tr w:rsidR="00D70ABD" w:rsidTr="001A057A">
        <w:tc>
          <w:tcPr>
            <w:tcW w:w="1951" w:type="dxa"/>
            <w:vAlign w:val="center"/>
          </w:tcPr>
          <w:p w:rsidR="00D70ABD" w:rsidRDefault="00424AE2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药学硕士</w:t>
            </w:r>
            <w:r w:rsidR="004C749C"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  <w:r w:rsidR="004C749C">
              <w:rPr>
                <w:rFonts w:ascii="仿宋_GB2312" w:eastAsia="仿宋_GB2312" w:hAnsi="仿宋_GB2312" w:cs="仿宋_GB2312"/>
                <w:sz w:val="24"/>
              </w:rPr>
              <w:t>055</w:t>
            </w:r>
          </w:p>
        </w:tc>
        <w:tc>
          <w:tcPr>
            <w:tcW w:w="1985" w:type="dxa"/>
            <w:vAlign w:val="center"/>
          </w:tcPr>
          <w:p w:rsidR="00D70ABD" w:rsidRDefault="00424AE2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专业学位硕士点</w:t>
            </w:r>
          </w:p>
        </w:tc>
        <w:tc>
          <w:tcPr>
            <w:tcW w:w="1417" w:type="dxa"/>
            <w:vAlign w:val="center"/>
          </w:tcPr>
          <w:p w:rsidR="00D70ABD" w:rsidRDefault="00424AE2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药学院</w:t>
            </w:r>
          </w:p>
        </w:tc>
        <w:tc>
          <w:tcPr>
            <w:tcW w:w="4191" w:type="dxa"/>
            <w:vAlign w:val="center"/>
          </w:tcPr>
          <w:p w:rsidR="00D70ABD" w:rsidRDefault="00424AE2" w:rsidP="004C749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4C749C">
              <w:rPr>
                <w:rFonts w:ascii="仿宋_GB2312" w:eastAsia="仿宋_GB2312" w:hAnsi="仿宋_GB2312" w:cs="仿宋_GB2312" w:hint="eastAsia"/>
                <w:sz w:val="24"/>
              </w:rPr>
              <w:t>新中药学院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、鼓楼临床医学院、医学院及其他研究生二级</w:t>
            </w:r>
            <w:r w:rsidR="004C749C">
              <w:rPr>
                <w:rFonts w:ascii="仿宋_GB2312" w:eastAsia="仿宋_GB2312" w:hAnsi="仿宋_GB2312" w:cs="仿宋_GB2312" w:hint="eastAsia"/>
                <w:sz w:val="24"/>
              </w:rPr>
              <w:t>培养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单位</w:t>
            </w:r>
          </w:p>
        </w:tc>
      </w:tr>
      <w:tr w:rsidR="00D70ABD" w:rsidTr="001A057A">
        <w:tc>
          <w:tcPr>
            <w:tcW w:w="1951" w:type="dxa"/>
            <w:vAlign w:val="center"/>
          </w:tcPr>
          <w:p w:rsidR="00D70ABD" w:rsidRDefault="00424AE2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中医学</w:t>
            </w:r>
            <w:r w:rsidR="004C749C"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  <w:r w:rsidR="004C749C">
              <w:rPr>
                <w:rFonts w:ascii="仿宋_GB2312" w:eastAsia="仿宋_GB2312" w:hAnsi="仿宋_GB2312" w:cs="仿宋_GB2312"/>
                <w:sz w:val="24"/>
              </w:rPr>
              <w:t>005</w:t>
            </w:r>
          </w:p>
        </w:tc>
        <w:tc>
          <w:tcPr>
            <w:tcW w:w="1985" w:type="dxa"/>
            <w:vAlign w:val="center"/>
          </w:tcPr>
          <w:p w:rsidR="00D70ABD" w:rsidRDefault="00424AE2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一级学科博士点</w:t>
            </w:r>
          </w:p>
        </w:tc>
        <w:tc>
          <w:tcPr>
            <w:tcW w:w="1417" w:type="dxa"/>
            <w:vAlign w:val="center"/>
          </w:tcPr>
          <w:p w:rsidR="00D70ABD" w:rsidRDefault="00424AE2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第一临床医学院</w:t>
            </w:r>
          </w:p>
        </w:tc>
        <w:tc>
          <w:tcPr>
            <w:tcW w:w="4191" w:type="dxa"/>
            <w:vAlign w:val="center"/>
          </w:tcPr>
          <w:p w:rsidR="00D70ABD" w:rsidRDefault="00424AE2" w:rsidP="004C749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中医学院、针灸推拿学院·养生康复学院、中医药文献研究院及其他研究生二级</w:t>
            </w:r>
            <w:r w:rsidR="004C749C">
              <w:rPr>
                <w:rFonts w:ascii="仿宋_GB2312" w:eastAsia="仿宋_GB2312" w:hAnsi="仿宋_GB2312" w:cs="仿宋_GB2312" w:hint="eastAsia"/>
                <w:sz w:val="24"/>
              </w:rPr>
              <w:t>培养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单位</w:t>
            </w:r>
          </w:p>
        </w:tc>
      </w:tr>
      <w:tr w:rsidR="00D70ABD" w:rsidTr="001A057A">
        <w:trPr>
          <w:trHeight w:val="535"/>
        </w:trPr>
        <w:tc>
          <w:tcPr>
            <w:tcW w:w="1951" w:type="dxa"/>
            <w:vAlign w:val="center"/>
          </w:tcPr>
          <w:p w:rsidR="00D70ABD" w:rsidRDefault="00424AE2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中医博士</w:t>
            </w:r>
            <w:r w:rsidR="004C749C"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  <w:r w:rsidR="004C749C">
              <w:rPr>
                <w:rFonts w:ascii="仿宋_GB2312" w:eastAsia="仿宋_GB2312" w:hAnsi="仿宋_GB2312" w:cs="仿宋_GB2312"/>
                <w:sz w:val="24"/>
              </w:rPr>
              <w:t>057</w:t>
            </w:r>
          </w:p>
        </w:tc>
        <w:tc>
          <w:tcPr>
            <w:tcW w:w="1985" w:type="dxa"/>
            <w:vAlign w:val="center"/>
          </w:tcPr>
          <w:p w:rsidR="00D70ABD" w:rsidRDefault="00424AE2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专业学位博士点</w:t>
            </w:r>
          </w:p>
        </w:tc>
        <w:tc>
          <w:tcPr>
            <w:tcW w:w="1417" w:type="dxa"/>
            <w:vAlign w:val="center"/>
          </w:tcPr>
          <w:p w:rsidR="00D70ABD" w:rsidRDefault="00424AE2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第一临床医学院</w:t>
            </w:r>
          </w:p>
        </w:tc>
        <w:tc>
          <w:tcPr>
            <w:tcW w:w="4191" w:type="dxa"/>
            <w:vAlign w:val="center"/>
          </w:tcPr>
          <w:p w:rsidR="00D70ABD" w:rsidRDefault="00424AE2" w:rsidP="004C749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第三临床医学院、鼓楼临床医学院及其他研究生二级</w:t>
            </w:r>
            <w:r w:rsidR="004C749C">
              <w:rPr>
                <w:rFonts w:ascii="仿宋_GB2312" w:eastAsia="仿宋_GB2312" w:hAnsi="仿宋_GB2312" w:cs="仿宋_GB2312" w:hint="eastAsia"/>
                <w:sz w:val="24"/>
              </w:rPr>
              <w:t>培养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单位</w:t>
            </w:r>
          </w:p>
        </w:tc>
      </w:tr>
      <w:tr w:rsidR="00D70ABD" w:rsidTr="001A057A">
        <w:tc>
          <w:tcPr>
            <w:tcW w:w="1951" w:type="dxa"/>
            <w:vAlign w:val="center"/>
          </w:tcPr>
          <w:p w:rsidR="00D70ABD" w:rsidRDefault="00424AE2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中医硕士</w:t>
            </w:r>
            <w:r w:rsidR="004C749C"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  <w:r w:rsidR="004C749C">
              <w:rPr>
                <w:rFonts w:ascii="仿宋_GB2312" w:eastAsia="仿宋_GB2312" w:hAnsi="仿宋_GB2312" w:cs="仿宋_GB2312"/>
                <w:sz w:val="24"/>
              </w:rPr>
              <w:t>057</w:t>
            </w:r>
          </w:p>
        </w:tc>
        <w:tc>
          <w:tcPr>
            <w:tcW w:w="1985" w:type="dxa"/>
            <w:vAlign w:val="center"/>
          </w:tcPr>
          <w:p w:rsidR="00D70ABD" w:rsidRDefault="00424AE2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专业学位硕士点</w:t>
            </w:r>
          </w:p>
        </w:tc>
        <w:tc>
          <w:tcPr>
            <w:tcW w:w="1417" w:type="dxa"/>
            <w:vAlign w:val="center"/>
          </w:tcPr>
          <w:p w:rsidR="00D70ABD" w:rsidRDefault="00424AE2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第一临床医学院</w:t>
            </w:r>
          </w:p>
        </w:tc>
        <w:tc>
          <w:tcPr>
            <w:tcW w:w="4191" w:type="dxa"/>
            <w:vAlign w:val="center"/>
          </w:tcPr>
          <w:p w:rsidR="00D70ABD" w:rsidRDefault="00424AE2" w:rsidP="004C749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附属南京中医院（南京市中医院）、第三临床医学院、苏州附属医院（苏州市中医医院）、无锡附属医院（无锡市中医医院）、常州附属医院（常州市中医医院）、</w:t>
            </w:r>
            <w:r w:rsidRPr="004C749C">
              <w:rPr>
                <w:rFonts w:ascii="仿宋_GB2312" w:eastAsia="仿宋_GB2312" w:hAnsi="仿宋_GB2312" w:cs="仿宋_GB2312" w:hint="eastAsia"/>
                <w:sz w:val="24"/>
              </w:rPr>
              <w:t>第二附属医院（江苏省第二中医院）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及其他研究生二级</w:t>
            </w:r>
            <w:r w:rsidR="004C749C">
              <w:rPr>
                <w:rFonts w:ascii="仿宋_GB2312" w:eastAsia="仿宋_GB2312" w:hAnsi="仿宋_GB2312" w:cs="仿宋_GB2312" w:hint="eastAsia"/>
                <w:sz w:val="24"/>
              </w:rPr>
              <w:t>培养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单位</w:t>
            </w:r>
          </w:p>
        </w:tc>
      </w:tr>
      <w:tr w:rsidR="00D70ABD" w:rsidTr="001A057A">
        <w:tc>
          <w:tcPr>
            <w:tcW w:w="1951" w:type="dxa"/>
            <w:vAlign w:val="center"/>
          </w:tcPr>
          <w:p w:rsidR="00D70ABD" w:rsidRDefault="00424AE2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中西医结合</w:t>
            </w:r>
            <w:r w:rsidR="004C749C"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  <w:r w:rsidR="004C749C">
              <w:rPr>
                <w:rFonts w:ascii="仿宋_GB2312" w:eastAsia="仿宋_GB2312" w:hAnsi="仿宋_GB2312" w:cs="仿宋_GB2312"/>
                <w:sz w:val="24"/>
              </w:rPr>
              <w:t>006</w:t>
            </w:r>
          </w:p>
        </w:tc>
        <w:tc>
          <w:tcPr>
            <w:tcW w:w="1985" w:type="dxa"/>
            <w:vAlign w:val="center"/>
          </w:tcPr>
          <w:p w:rsidR="00D70ABD" w:rsidRDefault="00424AE2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一级学科博士点</w:t>
            </w:r>
          </w:p>
        </w:tc>
        <w:tc>
          <w:tcPr>
            <w:tcW w:w="1417" w:type="dxa"/>
            <w:vAlign w:val="center"/>
          </w:tcPr>
          <w:p w:rsidR="00D70ABD" w:rsidRDefault="00424AE2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中西医结合学院</w:t>
            </w:r>
          </w:p>
        </w:tc>
        <w:tc>
          <w:tcPr>
            <w:tcW w:w="4191" w:type="dxa"/>
            <w:vAlign w:val="center"/>
          </w:tcPr>
          <w:p w:rsidR="00D70ABD" w:rsidRDefault="00424AE2" w:rsidP="004C749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第一临床医学院、医学院、鼓楼临床医学院及其他研究生二级</w:t>
            </w:r>
            <w:r w:rsidR="004C749C">
              <w:rPr>
                <w:rFonts w:ascii="仿宋_GB2312" w:eastAsia="仿宋_GB2312" w:hAnsi="仿宋_GB2312" w:cs="仿宋_GB2312" w:hint="eastAsia"/>
                <w:sz w:val="24"/>
              </w:rPr>
              <w:t>培养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单位</w:t>
            </w:r>
          </w:p>
        </w:tc>
      </w:tr>
      <w:tr w:rsidR="00D70ABD" w:rsidTr="001A057A">
        <w:tc>
          <w:tcPr>
            <w:tcW w:w="1951" w:type="dxa"/>
            <w:vAlign w:val="center"/>
          </w:tcPr>
          <w:p w:rsidR="00D70ABD" w:rsidRDefault="00424AE2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护理硕士</w:t>
            </w:r>
            <w:r w:rsidR="004C749C"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  <w:r w:rsidR="004C749C">
              <w:rPr>
                <w:rFonts w:ascii="仿宋_GB2312" w:eastAsia="仿宋_GB2312" w:hAnsi="仿宋_GB2312" w:cs="仿宋_GB2312"/>
                <w:sz w:val="24"/>
              </w:rPr>
              <w:t>054</w:t>
            </w:r>
          </w:p>
        </w:tc>
        <w:tc>
          <w:tcPr>
            <w:tcW w:w="1985" w:type="dxa"/>
            <w:vAlign w:val="center"/>
          </w:tcPr>
          <w:p w:rsidR="00D70ABD" w:rsidRDefault="00424AE2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专业学位硕士点</w:t>
            </w:r>
          </w:p>
        </w:tc>
        <w:tc>
          <w:tcPr>
            <w:tcW w:w="1417" w:type="dxa"/>
            <w:vAlign w:val="center"/>
          </w:tcPr>
          <w:p w:rsidR="00D70ABD" w:rsidRDefault="00424AE2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护理学院</w:t>
            </w:r>
          </w:p>
        </w:tc>
        <w:tc>
          <w:tcPr>
            <w:tcW w:w="4191" w:type="dxa"/>
            <w:vAlign w:val="center"/>
          </w:tcPr>
          <w:p w:rsidR="00D70ABD" w:rsidRDefault="00424AE2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养老服务与管理学院</w:t>
            </w:r>
          </w:p>
        </w:tc>
      </w:tr>
    </w:tbl>
    <w:p w:rsidR="00D70ABD" w:rsidRDefault="00D70ABD"/>
    <w:sectPr w:rsidR="00D70A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BA0" w:rsidRDefault="003D2BA0" w:rsidP="004C749C">
      <w:r>
        <w:separator/>
      </w:r>
    </w:p>
  </w:endnote>
  <w:endnote w:type="continuationSeparator" w:id="0">
    <w:p w:rsidR="003D2BA0" w:rsidRDefault="003D2BA0" w:rsidP="004C7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BA0" w:rsidRDefault="003D2BA0" w:rsidP="004C749C">
      <w:r>
        <w:separator/>
      </w:r>
    </w:p>
  </w:footnote>
  <w:footnote w:type="continuationSeparator" w:id="0">
    <w:p w:rsidR="003D2BA0" w:rsidRDefault="003D2BA0" w:rsidP="004C74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mMzljMDUyYjk0MDdjMTQwMGNiZjdiMGMyMTIzZDQifQ=="/>
  </w:docVars>
  <w:rsids>
    <w:rsidRoot w:val="51273C10"/>
    <w:rsid w:val="00144144"/>
    <w:rsid w:val="001A057A"/>
    <w:rsid w:val="002F3FB3"/>
    <w:rsid w:val="003D2BA0"/>
    <w:rsid w:val="00424AE2"/>
    <w:rsid w:val="004C749C"/>
    <w:rsid w:val="009F3853"/>
    <w:rsid w:val="00B371C4"/>
    <w:rsid w:val="00D70ABD"/>
    <w:rsid w:val="16640B30"/>
    <w:rsid w:val="20255F90"/>
    <w:rsid w:val="3CA05960"/>
    <w:rsid w:val="51273C10"/>
    <w:rsid w:val="57274F5F"/>
    <w:rsid w:val="61EC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9186766-BE4B-4D2A-A6C8-9A9B61330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uiPriority w:val="9"/>
    <w:qFormat/>
    <w:pPr>
      <w:spacing w:line="600" w:lineRule="exact"/>
      <w:ind w:firstLineChars="200" w:firstLine="640"/>
      <w:outlineLvl w:val="2"/>
    </w:pPr>
    <w:rPr>
      <w:rFonts w:ascii="黑体" w:eastAsia="黑体" w:hAnsi="黑体"/>
      <w:color w:val="00000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4">
    <w:name w:val="Table Grid"/>
    <w:basedOn w:val="a1"/>
    <w:autoRedefine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haracter">
    <w:name w:val="NormalCharacter"/>
    <w:autoRedefine/>
    <w:semiHidden/>
    <w:qFormat/>
    <w:rPr>
      <w:rFonts w:ascii="Calibri" w:eastAsia="方正仿宋简体" w:hAnsi="Calibri" w:cs="Times New Roman"/>
      <w:kern w:val="2"/>
      <w:sz w:val="32"/>
      <w:szCs w:val="24"/>
      <w:lang w:val="en-US" w:eastAsia="zh-CN" w:bidi="ar-SA"/>
    </w:rPr>
  </w:style>
  <w:style w:type="paragraph" w:styleId="a5">
    <w:name w:val="header"/>
    <w:basedOn w:val="a"/>
    <w:link w:val="a6"/>
    <w:rsid w:val="004C74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4C749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陈珂</dc:creator>
  <cp:lastModifiedBy>wu</cp:lastModifiedBy>
  <cp:revision>7</cp:revision>
  <cp:lastPrinted>2024-01-08T06:51:00Z</cp:lastPrinted>
  <dcterms:created xsi:type="dcterms:W3CDTF">2021-12-14T07:03:00Z</dcterms:created>
  <dcterms:modified xsi:type="dcterms:W3CDTF">2024-01-08T08:38:00Z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47130366238E42FF8EA897DB98A654D2</vt:lpwstr>
  </property>
</Properties>
</file>